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422-260486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Wirtschaftsprüfungsleistungen für die Jahre 2027 - 2031 für MUL-CT, TSG, TCG, MVZ, TRG, TRS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